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25" w:rsidRPr="00B70D25" w:rsidRDefault="00B70D25" w:rsidP="00B70D25">
      <w:pPr>
        <w:pStyle w:val="a4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B70D25">
        <w:rPr>
          <w:rFonts w:ascii="Times New Roman" w:hAnsi="Times New Roman" w:cs="Times New Roman"/>
          <w:b/>
          <w:i/>
          <w:sz w:val="28"/>
          <w:u w:val="single"/>
        </w:rPr>
        <w:t>Вступил в силу запрет выхода на лед водоемов, расположенных в черте Санкт-Петербурга</w:t>
      </w:r>
    </w:p>
    <w:p w:rsidR="00B70D25" w:rsidRDefault="009D1B5E" w:rsidP="00B70D25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7381A1E" wp14:editId="0E4EB7DC">
            <wp:simplePos x="0" y="0"/>
            <wp:positionH relativeFrom="column">
              <wp:posOffset>33655</wp:posOffset>
            </wp:positionH>
            <wp:positionV relativeFrom="paragraph">
              <wp:posOffset>257810</wp:posOffset>
            </wp:positionV>
            <wp:extent cx="5864225" cy="1883410"/>
            <wp:effectExtent l="0" t="0" r="3175" b="2540"/>
            <wp:wrapTight wrapText="bothSides">
              <wp:wrapPolygon edited="0">
                <wp:start x="0" y="0"/>
                <wp:lineTo x="0" y="21411"/>
                <wp:lineTo x="21542" y="21411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tupil-v-silu-zapret-vyhoda-na-led-vodoemov-raspolozhennyh-v-cherte-sankt-peterburga_1668585756192339271__800x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D25" w:rsidRDefault="00B70D25" w:rsidP="00B70D25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B70D25">
        <w:rPr>
          <w:rFonts w:ascii="Times New Roman" w:hAnsi="Times New Roman" w:cs="Times New Roman"/>
          <w:sz w:val="28"/>
        </w:rPr>
        <w:t xml:space="preserve">правление </w:t>
      </w:r>
      <w:r>
        <w:rPr>
          <w:rFonts w:ascii="Times New Roman" w:hAnsi="Times New Roman" w:cs="Times New Roman"/>
          <w:sz w:val="28"/>
        </w:rPr>
        <w:t xml:space="preserve">по Приморскому району ГУ МЧС России </w:t>
      </w:r>
      <w:r w:rsidRPr="00B70D25">
        <w:rPr>
          <w:rFonts w:ascii="Times New Roman" w:hAnsi="Times New Roman" w:cs="Times New Roman"/>
          <w:sz w:val="28"/>
        </w:rPr>
        <w:t>по г. Санкт-Петербургу информирует: с 15 ноября 2022 года по 15 апреля 2023 года установлен запрет выхода на лед водоемов, расположенных в черте Санкт-</w:t>
      </w:r>
      <w:bookmarkStart w:id="0" w:name="_GoBack"/>
      <w:bookmarkEnd w:id="0"/>
      <w:r w:rsidRPr="00B70D25">
        <w:rPr>
          <w:rFonts w:ascii="Times New Roman" w:hAnsi="Times New Roman" w:cs="Times New Roman"/>
          <w:sz w:val="28"/>
        </w:rPr>
        <w:t xml:space="preserve">Петербурга. </w:t>
      </w:r>
      <w:proofErr w:type="spellStart"/>
      <w:r w:rsidRPr="00B70D25">
        <w:rPr>
          <w:rFonts w:ascii="Times New Roman" w:hAnsi="Times New Roman" w:cs="Times New Roman"/>
          <w:sz w:val="28"/>
        </w:rPr>
        <w:t>Соотвествующее</w:t>
      </w:r>
      <w:proofErr w:type="spellEnd"/>
      <w:r w:rsidRPr="00B70D25">
        <w:rPr>
          <w:rFonts w:ascii="Times New Roman" w:hAnsi="Times New Roman" w:cs="Times New Roman"/>
          <w:sz w:val="28"/>
        </w:rPr>
        <w:t xml:space="preserve"> постановление подписал накануне губернатор города Александр </w:t>
      </w:r>
      <w:proofErr w:type="spellStart"/>
      <w:r w:rsidRPr="00B70D25">
        <w:rPr>
          <w:rFonts w:ascii="Times New Roman" w:hAnsi="Times New Roman" w:cs="Times New Roman"/>
          <w:sz w:val="28"/>
        </w:rPr>
        <w:t>Беглов</w:t>
      </w:r>
      <w:proofErr w:type="spellEnd"/>
      <w:r w:rsidRPr="00B70D25">
        <w:rPr>
          <w:rFonts w:ascii="Times New Roman" w:hAnsi="Times New Roman" w:cs="Times New Roman"/>
          <w:sz w:val="28"/>
        </w:rPr>
        <w:t>.</w:t>
      </w:r>
    </w:p>
    <w:p w:rsidR="00B70D25" w:rsidRDefault="00B70D25" w:rsidP="00B70D25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B70D25">
        <w:rPr>
          <w:rFonts w:ascii="Times New Roman" w:hAnsi="Times New Roman" w:cs="Times New Roman"/>
          <w:sz w:val="28"/>
        </w:rPr>
        <w:t>Исключение составляют Финский залив, а также озера, пруды, карьеры и водохранилища, расположенные в городе – здесь на лед можно будет выходить в период устойчивых низких температур с 16 января 2023 года по 14 марта 2023 года. В зависимости от погодных условий эти сроки могут быть изменены.</w:t>
      </w:r>
    </w:p>
    <w:p w:rsidR="00B70D25" w:rsidRDefault="00B70D25" w:rsidP="00B70D25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B70D25">
        <w:rPr>
          <w:rFonts w:ascii="Times New Roman" w:hAnsi="Times New Roman" w:cs="Times New Roman"/>
          <w:sz w:val="28"/>
        </w:rPr>
        <w:t>При этом выход на лед рек и каналов в центральной части города, а также на лед на всем протяжении Невы и ее притоков, запрещен в течение всего периода. За нарушение предусмотрена административная ответственность – штраф от 1 тыс. до 5 тыс. рублей.</w:t>
      </w:r>
    </w:p>
    <w:p w:rsidR="00B70D25" w:rsidRPr="00B70D25" w:rsidRDefault="00B70D25" w:rsidP="00B70D25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B70D25">
        <w:rPr>
          <w:rFonts w:ascii="Times New Roman" w:hAnsi="Times New Roman" w:cs="Times New Roman"/>
          <w:sz w:val="28"/>
        </w:rPr>
        <w:t>Отметим, что за прошлый зимний период на водных объектах Петербурга спасено 29 человек. Спасатели провели 419 рейдов и профилактических выездов, по итогам которых выписано 164 протокола об административных правонарушениях за выход на лед в запрещенный период.</w:t>
      </w:r>
    </w:p>
    <w:p w:rsidR="00B70D25" w:rsidRDefault="00B70D25" w:rsidP="00B70D25">
      <w:pPr>
        <w:pStyle w:val="a4"/>
        <w:jc w:val="both"/>
        <w:rPr>
          <w:rFonts w:ascii="Times New Roman" w:hAnsi="Times New Roman" w:cs="Times New Roman"/>
          <w:sz w:val="28"/>
        </w:rPr>
      </w:pPr>
      <w:r w:rsidRPr="00B70D25">
        <w:rPr>
          <w:rFonts w:ascii="Times New Roman" w:hAnsi="Times New Roman" w:cs="Times New Roman"/>
          <w:sz w:val="28"/>
        </w:rPr>
        <w:t>Уважаемые петербуржцы, помните, установленное время запретов и ограничений продиктовано самой жизнью: ведь, как показывает практика, штрафы, каких бы они ни были размеров, никого не пугают, поэтому нередко бывает так, что за свою беспечность люди расплачиваются наивысшей ценой – собственной жизнью!</w:t>
      </w:r>
    </w:p>
    <w:p w:rsidR="00B70D25" w:rsidRPr="00B70D25" w:rsidRDefault="00B70D25" w:rsidP="00B70D2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A50A4C" w:rsidRPr="009D1B5E" w:rsidRDefault="00B70D25">
      <w:pPr>
        <w:rPr>
          <w:rFonts w:ascii="Times New Roman" w:hAnsi="Times New Roman" w:cs="Times New Roman"/>
          <w:b/>
          <w:sz w:val="28"/>
          <w:lang w:val="en-US"/>
        </w:rPr>
      </w:pPr>
      <w:r w:rsidRPr="00B70D25">
        <w:rPr>
          <w:rFonts w:ascii="Times New Roman" w:hAnsi="Times New Roman" w:cs="Times New Roman"/>
          <w:b/>
          <w:sz w:val="28"/>
        </w:rPr>
        <w:t>Управление по Приморскому району ГУ МЧС РОССИИ по СПБ.</w:t>
      </w:r>
    </w:p>
    <w:sectPr w:rsidR="00A50A4C" w:rsidRPr="009D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9D1B5E"/>
    <w:rsid w:val="00A50A4C"/>
    <w:rsid w:val="00B7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7E5D"/>
  <w15:chartTrackingRefBased/>
  <w15:docId w15:val="{F8B4AD20-2F90-4A5C-8EDC-A12CAF5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0D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2022-11-17T13:00:00Z</cp:lastPrinted>
  <dcterms:created xsi:type="dcterms:W3CDTF">2022-11-17T07:48:00Z</dcterms:created>
  <dcterms:modified xsi:type="dcterms:W3CDTF">2022-11-17T13:05:00Z</dcterms:modified>
</cp:coreProperties>
</file>