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F1" w:rsidRDefault="00375489">
      <w:r>
        <w:t>Список летнего чтения 11 класс</w:t>
      </w:r>
    </w:p>
    <w:p w:rsidR="00375489" w:rsidRDefault="00375489">
      <w:r>
        <w:t>И.А.Бунин «Окаянные дни», «Антоновские яблоки», «Господин из Сан-Франциско», «Темные аллеи»</w:t>
      </w:r>
    </w:p>
    <w:p w:rsidR="00375489" w:rsidRDefault="00375489">
      <w:r>
        <w:t>А.И.Куприн «Олеся», «Гранатовый браслет»</w:t>
      </w:r>
    </w:p>
    <w:p w:rsidR="00375489" w:rsidRDefault="00375489">
      <w:r>
        <w:t>Л.Н.Андреев «Иуда Искариот»</w:t>
      </w:r>
    </w:p>
    <w:p w:rsidR="00375489" w:rsidRDefault="00375489">
      <w:r>
        <w:t xml:space="preserve">М.Горький «Макар </w:t>
      </w:r>
      <w:proofErr w:type="spellStart"/>
      <w:r>
        <w:t>Чудра</w:t>
      </w:r>
      <w:proofErr w:type="spellEnd"/>
      <w:r>
        <w:t xml:space="preserve">», «Старуха </w:t>
      </w:r>
      <w:proofErr w:type="spellStart"/>
      <w:r>
        <w:t>Изергиль</w:t>
      </w:r>
      <w:proofErr w:type="spellEnd"/>
      <w:r>
        <w:t>», «</w:t>
      </w:r>
      <w:proofErr w:type="spellStart"/>
      <w:r>
        <w:t>Челкаш</w:t>
      </w:r>
      <w:proofErr w:type="spellEnd"/>
      <w:r>
        <w:t>», «На дне»</w:t>
      </w:r>
    </w:p>
    <w:p w:rsidR="00375489" w:rsidRDefault="00375489">
      <w:r>
        <w:t>А.А.Блок «Стихи о Прекрасной Даме», «Двенадцать»</w:t>
      </w:r>
    </w:p>
    <w:p w:rsidR="00240F0F" w:rsidRDefault="00240F0F">
      <w:r>
        <w:t>Лирика символистов, акмеистов, футуристов.</w:t>
      </w:r>
    </w:p>
    <w:p w:rsidR="00240F0F" w:rsidRDefault="00240F0F">
      <w:r>
        <w:t>И.Бабель «Конармия», Б.Пильняк «Голый год», Б.Лавренев «Сорок первый»</w:t>
      </w:r>
    </w:p>
    <w:p w:rsidR="00240F0F" w:rsidRDefault="00240F0F">
      <w:r>
        <w:t>М.А.Булгаков «Белая гвардия»</w:t>
      </w:r>
    </w:p>
    <w:p w:rsidR="00240F0F" w:rsidRDefault="00240F0F">
      <w:r>
        <w:t>Е.Замятин «Мы»</w:t>
      </w:r>
    </w:p>
    <w:p w:rsidR="00240F0F" w:rsidRDefault="00240F0F">
      <w:r>
        <w:t>Б. Пильняк «Повесть непогашенной луны»</w:t>
      </w:r>
    </w:p>
    <w:p w:rsidR="00240F0F" w:rsidRDefault="00240F0F">
      <w:r>
        <w:t xml:space="preserve">С.А.Есенин Лирика, «Анна </w:t>
      </w:r>
      <w:proofErr w:type="spellStart"/>
      <w:r>
        <w:t>Снегина</w:t>
      </w:r>
      <w:proofErr w:type="spellEnd"/>
      <w:r>
        <w:t>»</w:t>
      </w:r>
    </w:p>
    <w:p w:rsidR="00240F0F" w:rsidRDefault="00240F0F">
      <w:r>
        <w:t>М.М.Зощенко « Рассказы»</w:t>
      </w:r>
    </w:p>
    <w:p w:rsidR="00240F0F" w:rsidRDefault="00240F0F">
      <w:r>
        <w:t>В.В.Маяковский   Лирика, «Облако в штанах», «Клоп», «Баня»</w:t>
      </w:r>
    </w:p>
    <w:p w:rsidR="00240F0F" w:rsidRDefault="00240F0F">
      <w:r>
        <w:t>А.Платонов «Котлован»</w:t>
      </w:r>
    </w:p>
    <w:p w:rsidR="00240F0F" w:rsidRDefault="00240F0F">
      <w:r>
        <w:t>М.И.Цветаева  Лирика</w:t>
      </w:r>
    </w:p>
    <w:p w:rsidR="00240F0F" w:rsidRDefault="00240F0F">
      <w:r>
        <w:t>М.А.Булгаков «Мастер и Маргарита»</w:t>
      </w:r>
    </w:p>
    <w:p w:rsidR="00240F0F" w:rsidRDefault="00240F0F">
      <w:r>
        <w:t>О.Э.Мандельштам  Лирика</w:t>
      </w:r>
    </w:p>
    <w:p w:rsidR="00240F0F" w:rsidRDefault="00240F0F">
      <w:r>
        <w:t>А.А.Ахматова Лирика, «Реквием»</w:t>
      </w:r>
    </w:p>
    <w:p w:rsidR="00240F0F" w:rsidRDefault="00240F0F">
      <w:r>
        <w:t>М.А.Шолохов «Тихий Дон», «Судьба человека»</w:t>
      </w:r>
    </w:p>
    <w:p w:rsidR="00240F0F" w:rsidRDefault="00240F0F">
      <w:r>
        <w:t xml:space="preserve">В.Быков «Облава», Б. </w:t>
      </w:r>
      <w:proofErr w:type="spellStart"/>
      <w:r>
        <w:t>Можаев</w:t>
      </w:r>
      <w:proofErr w:type="spellEnd"/>
      <w:r w:rsidR="009B65B8">
        <w:t xml:space="preserve"> </w:t>
      </w:r>
      <w:r>
        <w:t xml:space="preserve"> «Мужики и бабы», В.Белов «Год великого перелома»</w:t>
      </w:r>
    </w:p>
    <w:p w:rsidR="00240F0F" w:rsidRDefault="00240F0F">
      <w:r>
        <w:t>А.Т.Твардовский «Василий Теркин», «По праву памяти»</w:t>
      </w:r>
    </w:p>
    <w:p w:rsidR="00B93D32" w:rsidRDefault="00B93D32">
      <w:r>
        <w:t>Б.Н.Пастернак Лирика, «Доктор Живаго»</w:t>
      </w:r>
    </w:p>
    <w:p w:rsidR="00B93D32" w:rsidRDefault="00B93D32">
      <w:r>
        <w:t>В.Кондратьев «Искупить кровью»</w:t>
      </w:r>
    </w:p>
    <w:p w:rsidR="00B93D32" w:rsidRDefault="00B93D32">
      <w:r>
        <w:t xml:space="preserve">А.И.Солженицын «Матренин двор», </w:t>
      </w:r>
      <w:r w:rsidR="00CC1AAC">
        <w:t>«Од</w:t>
      </w:r>
      <w:r>
        <w:t>ин день Ивана Денисовича»</w:t>
      </w:r>
    </w:p>
    <w:p w:rsidR="00B93D32" w:rsidRDefault="00B93D32">
      <w:r>
        <w:t>В.М.Шукшин Рассказы</w:t>
      </w:r>
    </w:p>
    <w:p w:rsidR="00B93D32" w:rsidRDefault="00B93D32">
      <w:r>
        <w:t>И.А.Бродский Лирика</w:t>
      </w:r>
    </w:p>
    <w:p w:rsidR="00B93D32" w:rsidRPr="00375489" w:rsidRDefault="00B93D32">
      <w:r>
        <w:t xml:space="preserve">В.Распутин «Прощание </w:t>
      </w:r>
      <w:proofErr w:type="gramStart"/>
      <w:r>
        <w:t>с</w:t>
      </w:r>
      <w:proofErr w:type="gramEnd"/>
      <w:r>
        <w:t xml:space="preserve"> Матерой», «Живи и помни»</w:t>
      </w:r>
    </w:p>
    <w:sectPr w:rsidR="00B93D32" w:rsidRPr="00375489" w:rsidSect="00724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89"/>
    <w:rsid w:val="00240F0F"/>
    <w:rsid w:val="002A04C3"/>
    <w:rsid w:val="00375489"/>
    <w:rsid w:val="007242F1"/>
    <w:rsid w:val="007715C2"/>
    <w:rsid w:val="009B65B8"/>
    <w:rsid w:val="00AF3E1D"/>
    <w:rsid w:val="00B93D32"/>
    <w:rsid w:val="00CC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 53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53</cp:lastModifiedBy>
  <cp:revision>4</cp:revision>
  <cp:lastPrinted>2013-06-03T08:19:00Z</cp:lastPrinted>
  <dcterms:created xsi:type="dcterms:W3CDTF">2020-05-19T07:47:00Z</dcterms:created>
  <dcterms:modified xsi:type="dcterms:W3CDTF">2020-05-21T13:21:00Z</dcterms:modified>
</cp:coreProperties>
</file>